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Pr="00A46D38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A46D3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KOMISARZ WYBORCZY</w:t>
            </w:r>
            <w:r w:rsidRPr="00A46D3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br/>
              <w:t>W CHEŁMIE</w:t>
            </w:r>
            <w:r w:rsidR="00DA09D6" w:rsidRPr="00A46D38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br/>
            </w:r>
            <w:r w:rsidR="00DA09D6" w:rsidRPr="00A46D3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pl-PL"/>
              </w:rPr>
              <w:t>Katarzyna Zawiślak</w:t>
            </w:r>
          </w:p>
          <w:p w14:paraId="75348D05" w14:textId="0B01CF33" w:rsidR="00987250" w:rsidRDefault="00A46D38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DCH.8152.2.</w:t>
            </w:r>
            <w:r w:rsidR="00987250" w:rsidRPr="0098725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EFCB573" w14:textId="77777777" w:rsidR="002E5A59" w:rsidRPr="00A27877" w:rsidRDefault="002E5A59" w:rsidP="00A46D38">
      <w:pPr>
        <w:pStyle w:val="Nagwek1"/>
        <w:spacing w:line="360" w:lineRule="auto"/>
        <w:jc w:val="left"/>
        <w:rPr>
          <w:sz w:val="32"/>
          <w:szCs w:val="32"/>
        </w:rPr>
      </w:pPr>
    </w:p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CHEŁMIE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2 września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A46D38" w:rsidRDefault="00B42902" w:rsidP="00287D62">
      <w:pPr>
        <w:spacing w:line="360" w:lineRule="auto"/>
        <w:jc w:val="both"/>
        <w:rPr>
          <w:bCs/>
          <w:sz w:val="16"/>
          <w:szCs w:val="16"/>
          <w:lang w:val="pl-PL"/>
        </w:rPr>
      </w:pPr>
    </w:p>
    <w:p w14:paraId="26810F78" w14:textId="3D562AAA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0B2A3E">
        <w:rPr>
          <w:b/>
          <w:bCs/>
          <w:sz w:val="24"/>
          <w:lang w:val="pl-PL"/>
        </w:rPr>
        <w:t>ostępnienia</w:t>
      </w:r>
      <w:r w:rsidR="001014C5" w:rsidRPr="00A27877">
        <w:rPr>
          <w:b/>
          <w:bCs/>
          <w:sz w:val="24"/>
          <w:lang w:val="pl-PL"/>
        </w:rPr>
        <w:t xml:space="preserve"> do wglądu </w:t>
      </w:r>
      <w:r w:rsidR="001014C5" w:rsidRPr="00783019">
        <w:rPr>
          <w:b/>
          <w:bCs/>
          <w:sz w:val="24"/>
          <w:lang w:val="pl-PL"/>
        </w:rPr>
        <w:t>sprawozd</w:t>
      </w:r>
      <w:r w:rsidR="00783019" w:rsidRPr="00783019">
        <w:rPr>
          <w:b/>
          <w:bCs/>
          <w:sz w:val="24"/>
          <w:lang w:val="pl-PL"/>
        </w:rPr>
        <w:t>a</w:t>
      </w:r>
      <w:r w:rsidR="00287D62" w:rsidRPr="00783019">
        <w:rPr>
          <w:b/>
          <w:bCs/>
          <w:sz w:val="24"/>
          <w:lang w:val="pl-PL"/>
        </w:rPr>
        <w:t>nia</w:t>
      </w:r>
      <w:r w:rsidR="001014C5" w:rsidRPr="00783019">
        <w:rPr>
          <w:b/>
          <w:bCs/>
          <w:sz w:val="24"/>
          <w:lang w:val="pl-PL"/>
        </w:rPr>
        <w:t xml:space="preserve"> finansow</w:t>
      </w:r>
      <w:r w:rsidR="00287D62" w:rsidRPr="00783019">
        <w:rPr>
          <w:b/>
          <w:bCs/>
          <w:sz w:val="24"/>
          <w:lang w:val="pl-PL"/>
        </w:rPr>
        <w:t>ego</w:t>
      </w:r>
      <w:r w:rsidR="004F5A49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K</w:t>
      </w:r>
      <w:r w:rsidR="001014C5" w:rsidRPr="00783019">
        <w:rPr>
          <w:b/>
          <w:bCs/>
          <w:sz w:val="24"/>
          <w:lang w:val="pl-PL"/>
        </w:rPr>
        <w:t>omitet</w:t>
      </w:r>
      <w:r w:rsidR="00287D62" w:rsidRPr="00783019">
        <w:rPr>
          <w:b/>
          <w:bCs/>
          <w:sz w:val="24"/>
          <w:lang w:val="pl-PL"/>
        </w:rPr>
        <w:t>u</w:t>
      </w:r>
      <w:r w:rsidR="001014C5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W</w:t>
      </w:r>
      <w:r w:rsidR="001014C5" w:rsidRPr="00783019">
        <w:rPr>
          <w:b/>
          <w:bCs/>
          <w:sz w:val="24"/>
          <w:lang w:val="pl-PL"/>
        </w:rPr>
        <w:t>yborcz</w:t>
      </w:r>
      <w:r w:rsidR="00287D62" w:rsidRPr="00783019">
        <w:rPr>
          <w:b/>
          <w:bCs/>
          <w:sz w:val="24"/>
          <w:lang w:val="pl-PL"/>
        </w:rPr>
        <w:t>ego</w:t>
      </w:r>
      <w:r w:rsidR="001014C5" w:rsidRPr="00783019">
        <w:rPr>
          <w:b/>
          <w:bCs/>
          <w:sz w:val="24"/>
          <w:lang w:val="pl-PL"/>
        </w:rPr>
        <w:t xml:space="preserve"> uczestnicząc</w:t>
      </w:r>
      <w:r w:rsidR="00287D62" w:rsidRPr="00783019">
        <w:rPr>
          <w:b/>
          <w:bCs/>
          <w:sz w:val="24"/>
          <w:lang w:val="pl-PL"/>
        </w:rPr>
        <w:t>ego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Gminy Chełm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18 sierpnia 2024 r.</w:t>
      </w:r>
    </w:p>
    <w:p w14:paraId="37FE598E" w14:textId="13A1327C" w:rsidR="00971285" w:rsidRPr="00A27877" w:rsidRDefault="00971285" w:rsidP="000B2A3E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Chełmie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2023 r. poz. 2408 oraz z 2024 r. poz. 721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165A516A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A46D38">
        <w:rPr>
          <w:b/>
          <w:sz w:val="24"/>
        </w:rPr>
        <w:t>e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A46D38">
        <w:rPr>
          <w:b/>
          <w:sz w:val="24"/>
        </w:rPr>
        <w:t>u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A46D38">
        <w:rPr>
          <w:b/>
          <w:sz w:val="24"/>
        </w:rPr>
        <w:t>ego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Chełmie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46D38">
        <w:rPr>
          <w:b/>
          <w:sz w:val="24"/>
        </w:rPr>
        <w:t>będzie</w:t>
      </w:r>
      <w:r w:rsidR="00A27877" w:rsidRPr="00A27877">
        <w:rPr>
          <w:b/>
          <w:sz w:val="24"/>
        </w:rPr>
        <w:t xml:space="preserve"> </w:t>
      </w:r>
      <w:r w:rsidR="00A46D38">
        <w:rPr>
          <w:b/>
          <w:sz w:val="24"/>
        </w:rPr>
        <w:t>udostępnione</w:t>
      </w:r>
      <w:r w:rsidR="000A5582" w:rsidRPr="00A27877">
        <w:rPr>
          <w:b/>
          <w:sz w:val="24"/>
        </w:rPr>
        <w:t xml:space="preserve">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Chełmie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pl. Niepodległości 1/pok.324</w:t>
      </w:r>
      <w:r w:rsidR="002F063C" w:rsidRPr="00ED1156">
        <w:rPr>
          <w:b/>
          <w:sz w:val="24"/>
        </w:rPr>
        <w:t xml:space="preserve"> w godzinach </w:t>
      </w:r>
      <w:r w:rsidR="000D6EFC">
        <w:rPr>
          <w:b/>
          <w:sz w:val="24"/>
        </w:rPr>
        <w:t xml:space="preserve">jej </w:t>
      </w:r>
      <w:r w:rsidR="002F063C" w:rsidRPr="00ED1156">
        <w:rPr>
          <w:b/>
          <w:sz w:val="24"/>
        </w:rPr>
        <w:t xml:space="preserve">pracy, tj. od </w:t>
      </w:r>
      <w:r w:rsidR="002F063C">
        <w:rPr>
          <w:b/>
          <w:sz w:val="24"/>
        </w:rPr>
        <w:t>7:30</w:t>
      </w:r>
      <w:r w:rsidR="002F063C" w:rsidRPr="00ED1156">
        <w:rPr>
          <w:b/>
          <w:sz w:val="24"/>
        </w:rPr>
        <w:t xml:space="preserve"> do</w:t>
      </w:r>
      <w:r w:rsidR="002F063C">
        <w:rPr>
          <w:b/>
          <w:sz w:val="24"/>
        </w:rPr>
        <w:t xml:space="preserve"> 15:30,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42E88D51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46D38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k</w:t>
      </w:r>
      <w:r w:rsidR="00A46D38">
        <w:rPr>
          <w:sz w:val="24"/>
          <w:lang w:val="pl-PL"/>
        </w:rPr>
        <w:t>omitet wyborczy, który</w:t>
      </w:r>
      <w:r w:rsidR="000B2A3E">
        <w:rPr>
          <w:sz w:val="24"/>
          <w:lang w:val="pl-PL"/>
        </w:rPr>
        <w:t xml:space="preserve"> brał</w:t>
      </w:r>
      <w:bookmarkStart w:id="0" w:name="_GoBack"/>
      <w:bookmarkEnd w:id="0"/>
      <w:r w:rsidR="004F5A49" w:rsidRPr="00B913C7">
        <w:rPr>
          <w:sz w:val="24"/>
          <w:lang w:val="pl-PL"/>
        </w:rPr>
        <w:t xml:space="preserve"> udział </w:t>
      </w:r>
      <w:r w:rsidR="00A46D38">
        <w:rPr>
          <w:sz w:val="24"/>
          <w:lang w:val="pl-PL"/>
        </w:rPr>
        <w:br/>
      </w:r>
      <w:r w:rsidR="004F5A49" w:rsidRPr="00B913C7">
        <w:rPr>
          <w:sz w:val="24"/>
          <w:lang w:val="pl-PL"/>
        </w:rPr>
        <w:t xml:space="preserve">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Chełmie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>semne zastrzeżenia do sprawozdania finansowego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A46D38">
        <w:rPr>
          <w:sz w:val="24"/>
          <w:lang w:val="pl-PL"/>
        </w:rPr>
        <w:br/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2DCB2CC3" w:rsidR="002603A0" w:rsidRPr="00A46D38" w:rsidRDefault="002603A0" w:rsidP="00A30D91">
      <w:pPr>
        <w:spacing w:line="276" w:lineRule="auto"/>
        <w:ind w:left="4536"/>
        <w:jc w:val="center"/>
        <w:rPr>
          <w:sz w:val="24"/>
          <w:lang w:val="pl-PL"/>
        </w:rPr>
      </w:pPr>
      <w:r w:rsidRPr="00A46D38">
        <w:rPr>
          <w:sz w:val="24"/>
          <w:lang w:val="pl-PL"/>
        </w:rPr>
        <w:t>Komisarz Wyborczy</w:t>
      </w:r>
      <w:r w:rsidRPr="00A46D38">
        <w:rPr>
          <w:color w:val="000000"/>
          <w:sz w:val="24"/>
          <w:lang w:val="pl-PL"/>
        </w:rPr>
        <w:br/>
        <w:t>w Chełmie</w:t>
      </w:r>
      <w:r w:rsidRPr="00A46D38">
        <w:rPr>
          <w:color w:val="000000"/>
          <w:sz w:val="24"/>
          <w:lang w:val="pl-PL"/>
        </w:rPr>
        <w:br/>
      </w:r>
      <w:r w:rsidRPr="00A46D38">
        <w:rPr>
          <w:color w:val="000000"/>
          <w:sz w:val="24"/>
          <w:lang w:val="pl-PL"/>
        </w:rPr>
        <w:br/>
      </w:r>
      <w:r w:rsidR="00BF6175">
        <w:rPr>
          <w:color w:val="000000"/>
          <w:sz w:val="24"/>
          <w:lang w:val="pl-PL"/>
        </w:rPr>
        <w:t xml:space="preserve">/ - / </w:t>
      </w:r>
      <w:r w:rsidRPr="00A46D38">
        <w:rPr>
          <w:color w:val="000000"/>
          <w:sz w:val="24"/>
          <w:lang w:val="pl-PL"/>
        </w:rPr>
        <w:t>Katarzyna Zawiślak</w:t>
      </w:r>
    </w:p>
    <w:sectPr w:rsidR="002603A0" w:rsidRPr="00A46D38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177FF"/>
    <w:rsid w:val="000525B7"/>
    <w:rsid w:val="000A5582"/>
    <w:rsid w:val="000B04E2"/>
    <w:rsid w:val="000B2A3E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D04B1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1272"/>
    <w:rsid w:val="00906403"/>
    <w:rsid w:val="00955F9E"/>
    <w:rsid w:val="00971285"/>
    <w:rsid w:val="00987250"/>
    <w:rsid w:val="00A01EC3"/>
    <w:rsid w:val="00A27877"/>
    <w:rsid w:val="00A30D91"/>
    <w:rsid w:val="00A46D38"/>
    <w:rsid w:val="00A615DE"/>
    <w:rsid w:val="00AD301D"/>
    <w:rsid w:val="00AE4E41"/>
    <w:rsid w:val="00B0752C"/>
    <w:rsid w:val="00B42902"/>
    <w:rsid w:val="00B913C7"/>
    <w:rsid w:val="00BA4C76"/>
    <w:rsid w:val="00BF6175"/>
    <w:rsid w:val="00C55B55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9020-2164-4FEE-A78D-A9D8D459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Jagiełło</dc:creator>
  <cp:keywords/>
  <dc:description/>
  <cp:lastModifiedBy>Sylwia Jagiełło</cp:lastModifiedBy>
  <cp:revision>14</cp:revision>
  <cp:lastPrinted>2020-10-27T12:04:00Z</cp:lastPrinted>
  <dcterms:created xsi:type="dcterms:W3CDTF">2024-09-02T09:06:00Z</dcterms:created>
  <dcterms:modified xsi:type="dcterms:W3CDTF">2024-09-02T09:18:00Z</dcterms:modified>
  <cp:category/>
  <dc:identifier/>
  <dc:language/>
</cp:coreProperties>
</file>